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B7A" w:rsidRPr="006D2722" w14:paraId="6BCF639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2722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161B7A" w:rsidRPr="006D2722" w14:paraId="0E2BD32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2722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61B7A" w:rsidRPr="006D2722" w14:paraId="42501D1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1B7A" w:rsidRPr="006D2722" w14:paraId="1677DADD" w14:textId="647B4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722">
        <w:rPr>
          <w:rFonts w:ascii="Times New Roman" w:eastAsia="Times New Roman" w:hAnsi="Times New Roman" w:cs="Times New Roman"/>
          <w:sz w:val="24"/>
          <w:szCs w:val="24"/>
        </w:rPr>
        <w:t xml:space="preserve">г. Ханты-Мансийск                                          </w:t>
      </w:r>
      <w:r w:rsidRPr="006D2722" w:rsidR="006F54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6D2722" w:rsidR="00D4335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D272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6D2722" w:rsidR="00895039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6D2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2722" w:rsidR="00AD6DD8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6D2722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Pr="006D2722" w:rsidR="0089503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D272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161B7A" w:rsidRPr="006D2722" w14:paraId="0F1400E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B7A" w:rsidRPr="006D2722" w14:paraId="0D73E66E" w14:textId="4796B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722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6D2722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6D2722">
        <w:rPr>
          <w:rFonts w:ascii="Times New Roman" w:eastAsia="Times New Roman" w:hAnsi="Times New Roman" w:cs="Times New Roman"/>
          <w:sz w:val="24"/>
          <w:szCs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161B7A" w:rsidRPr="006D2722" w14:paraId="325BC023" w14:textId="628C33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722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мирового судьи судебного участка </w:t>
      </w:r>
      <w:r w:rsidRPr="006D2722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6D2722">
        <w:rPr>
          <w:rFonts w:ascii="Times New Roman" w:eastAsia="Times New Roman" w:hAnsi="Times New Roman" w:cs="Times New Roman"/>
          <w:sz w:val="24"/>
          <w:szCs w:val="24"/>
        </w:rPr>
        <w:t xml:space="preserve">4 Ханты-Мансийского судебного района дело об административном правонарушении </w:t>
      </w:r>
      <w:r w:rsidRPr="006D2722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6D2722">
        <w:rPr>
          <w:rFonts w:ascii="Times New Roman" w:eastAsia="Times New Roman" w:hAnsi="Times New Roman" w:cs="Times New Roman"/>
          <w:b/>
          <w:sz w:val="24"/>
          <w:szCs w:val="24"/>
        </w:rPr>
        <w:t>5-</w:t>
      </w:r>
      <w:r w:rsidR="00075A01">
        <w:rPr>
          <w:rFonts w:ascii="Times New Roman" w:eastAsia="Times New Roman" w:hAnsi="Times New Roman" w:cs="Times New Roman"/>
          <w:b/>
          <w:sz w:val="24"/>
          <w:szCs w:val="24"/>
        </w:rPr>
        <w:t>1644</w:t>
      </w:r>
      <w:r w:rsidRPr="006D2722">
        <w:rPr>
          <w:rFonts w:ascii="Times New Roman" w:eastAsia="Times New Roman" w:hAnsi="Times New Roman" w:cs="Times New Roman"/>
          <w:b/>
          <w:sz w:val="24"/>
          <w:szCs w:val="24"/>
        </w:rPr>
        <w:t>-280</w:t>
      </w:r>
      <w:r w:rsidRPr="006D2722" w:rsidR="00310C0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D2722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Pr="006D2722" w:rsidR="0089503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D2722">
        <w:rPr>
          <w:rFonts w:ascii="Times New Roman" w:eastAsia="Times New Roman" w:hAnsi="Times New Roman" w:cs="Times New Roman"/>
          <w:sz w:val="24"/>
          <w:szCs w:val="24"/>
        </w:rPr>
        <w:t xml:space="preserve">, возбужденное по </w:t>
      </w:r>
      <w:r w:rsidR="006D2722">
        <w:rPr>
          <w:rFonts w:ascii="Times New Roman" w:eastAsia="Times New Roman" w:hAnsi="Times New Roman" w:cs="Times New Roman"/>
          <w:sz w:val="24"/>
          <w:szCs w:val="24"/>
        </w:rPr>
        <w:t>ст.15.5</w:t>
      </w:r>
      <w:r w:rsidRPr="006D2722">
        <w:rPr>
          <w:rFonts w:ascii="Times New Roman" w:eastAsia="Times New Roman" w:hAnsi="Times New Roman" w:cs="Times New Roman"/>
          <w:sz w:val="24"/>
          <w:szCs w:val="24"/>
        </w:rPr>
        <w:t xml:space="preserve"> КоАП РФ в отношении должностного лица –</w:t>
      </w:r>
      <w:r w:rsidRPr="006D2722" w:rsidR="00942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2722" w:rsidR="00895039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начальника </w:t>
      </w:r>
      <w:r w:rsidR="00B75F9A">
        <w:rPr>
          <w:rFonts w:ascii="Times New Roman" w:eastAsia="Times New Roman" w:hAnsi="Times New Roman" w:cs="Times New Roman"/>
          <w:b/>
          <w:sz w:val="24"/>
          <w:szCs w:val="24"/>
        </w:rPr>
        <w:t>***</w:t>
      </w:r>
      <w:r w:rsidRPr="006D2722" w:rsidR="00AD6DD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6D2722" w:rsidR="00895039">
        <w:rPr>
          <w:rFonts w:ascii="Times New Roman" w:eastAsia="Times New Roman" w:hAnsi="Times New Roman" w:cs="Times New Roman"/>
          <w:b/>
          <w:sz w:val="24"/>
          <w:szCs w:val="24"/>
        </w:rPr>
        <w:t xml:space="preserve">Маляренко </w:t>
      </w:r>
      <w:r w:rsidR="00B75F9A">
        <w:rPr>
          <w:rFonts w:ascii="Times New Roman" w:eastAsia="Times New Roman" w:hAnsi="Times New Roman" w:cs="Times New Roman"/>
          <w:b/>
          <w:sz w:val="24"/>
          <w:szCs w:val="24"/>
        </w:rPr>
        <w:t>М.В.***</w:t>
      </w:r>
      <w:r w:rsidRPr="006D2722" w:rsidR="00895039">
        <w:rPr>
          <w:rFonts w:ascii="Times New Roman" w:eastAsia="Times New Roman" w:hAnsi="Times New Roman" w:cs="Times New Roman"/>
          <w:sz w:val="24"/>
          <w:szCs w:val="24"/>
        </w:rPr>
        <w:t>, сведения о привлечении ранее к административной ответственности не представлено</w:t>
      </w:r>
      <w:r w:rsidRPr="006D27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61B7A" w:rsidRPr="006D2722" w14:paraId="04E6BEB5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2722">
        <w:rPr>
          <w:rFonts w:ascii="Times New Roman" w:eastAsia="Times New Roman" w:hAnsi="Times New Roman" w:cs="Times New Roman"/>
          <w:b/>
          <w:sz w:val="24"/>
          <w:szCs w:val="24"/>
        </w:rPr>
        <w:t>УСТАНОВИЛ</w:t>
      </w:r>
      <w:r w:rsidRPr="006D272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1B7A" w:rsidRPr="006D2722" w14:paraId="232EDDE1" w14:textId="647B4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722">
        <w:rPr>
          <w:rFonts w:ascii="Times New Roman" w:eastAsia="Times New Roman" w:hAnsi="Times New Roman" w:cs="Times New Roman"/>
          <w:sz w:val="24"/>
          <w:szCs w:val="24"/>
        </w:rPr>
        <w:t>Маляренко М.В</w:t>
      </w:r>
      <w:r w:rsidRPr="006D2722" w:rsidR="00CE75BB">
        <w:rPr>
          <w:rFonts w:ascii="Times New Roman" w:eastAsia="Times New Roman" w:hAnsi="Times New Roman" w:cs="Times New Roman"/>
          <w:sz w:val="24"/>
          <w:szCs w:val="24"/>
        </w:rPr>
        <w:t xml:space="preserve">., являясь </w:t>
      </w:r>
      <w:r w:rsidRPr="006D2722">
        <w:rPr>
          <w:rFonts w:ascii="Times New Roman" w:eastAsia="Times New Roman" w:hAnsi="Times New Roman" w:cs="Times New Roman"/>
          <w:sz w:val="24"/>
          <w:szCs w:val="24"/>
        </w:rPr>
        <w:t xml:space="preserve">начальником </w:t>
      </w:r>
      <w:r w:rsidR="00B75F9A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6D27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D2722" w:rsidR="00AD6DD8">
        <w:rPr>
          <w:rFonts w:ascii="Times New Roman" w:eastAsia="Times New Roman" w:hAnsi="Times New Roman" w:cs="Times New Roman"/>
          <w:sz w:val="24"/>
          <w:szCs w:val="24"/>
        </w:rPr>
        <w:t xml:space="preserve">в чьи обязанности входит своевременное предоставление налоговой декларации (расчета, сведений) в налоговый орган, не обеспечила предоставление Налоговой декларации по налогу на прибыль организаций за 12 месяцев, квартальный 2023 год в Межрайонную ИФНС России по </w:t>
      </w:r>
      <w:r w:rsidR="00B75F9A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6D2722" w:rsidR="00AD6DD8">
        <w:rPr>
          <w:rFonts w:ascii="Times New Roman" w:eastAsia="Times New Roman" w:hAnsi="Times New Roman" w:cs="Times New Roman"/>
          <w:sz w:val="24"/>
          <w:szCs w:val="24"/>
        </w:rPr>
        <w:t xml:space="preserve">, необходимых для осуществлений мероприятий налогового контроля, тем самым нарушив требования п.3 ст.289, п.4 ст.289 Налогового Кодекса Российской Федерации, чем 26.03.2024 в 00 часов 01 минуту по адресу: </w:t>
      </w:r>
      <w:r w:rsidR="00B75F9A">
        <w:rPr>
          <w:rFonts w:ascii="Times New Roman" w:eastAsia="Times New Roman" w:hAnsi="Times New Roman" w:cs="Times New Roman"/>
          <w:sz w:val="24"/>
          <w:szCs w:val="24"/>
        </w:rPr>
        <w:t>***</w:t>
      </w:r>
      <w:r w:rsidR="009D0AB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05C01">
        <w:rPr>
          <w:rFonts w:ascii="Times New Roman" w:eastAsia="Times New Roman" w:hAnsi="Times New Roman" w:cs="Times New Roman"/>
          <w:sz w:val="24"/>
          <w:szCs w:val="24"/>
        </w:rPr>
        <w:t xml:space="preserve">обособленное подразделение </w:t>
      </w:r>
      <w:r w:rsidR="00B75F9A">
        <w:rPr>
          <w:rFonts w:ascii="Times New Roman" w:eastAsia="Times New Roman" w:hAnsi="Times New Roman" w:cs="Times New Roman"/>
          <w:sz w:val="24"/>
          <w:szCs w:val="24"/>
        </w:rPr>
        <w:t>***</w:t>
      </w:r>
      <w:r w:rsidR="009D0AB4">
        <w:rPr>
          <w:rFonts w:ascii="Times New Roman" w:eastAsia="Times New Roman" w:hAnsi="Times New Roman" w:cs="Times New Roman"/>
          <w:sz w:val="24"/>
          <w:szCs w:val="24"/>
        </w:rPr>
        <w:t xml:space="preserve"> по адресу:</w:t>
      </w:r>
      <w:r w:rsidR="00366E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5F9A">
        <w:rPr>
          <w:rFonts w:ascii="Times New Roman" w:eastAsia="Times New Roman" w:hAnsi="Times New Roman" w:cs="Times New Roman"/>
          <w:sz w:val="24"/>
          <w:szCs w:val="24"/>
        </w:rPr>
        <w:t>***</w:t>
      </w:r>
      <w:r w:rsidR="009D0AB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D2722" w:rsidR="00AD6DD8">
        <w:rPr>
          <w:rFonts w:ascii="Times New Roman" w:eastAsia="Times New Roman" w:hAnsi="Times New Roman" w:cs="Times New Roman"/>
          <w:sz w:val="24"/>
          <w:szCs w:val="24"/>
        </w:rPr>
        <w:t>, совершил</w:t>
      </w:r>
      <w:r w:rsidR="009D0AB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D2722" w:rsidR="00AD6DD8"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правонарушение, предусмотренное ст.15.5 КоАП РФ</w:t>
      </w:r>
      <w:r w:rsidRPr="006D2722" w:rsidR="00310C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6D2722" w14:paraId="5802B616" w14:textId="5EAD49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722">
        <w:rPr>
          <w:rFonts w:ascii="Times New Roman" w:eastAsia="Times New Roman" w:hAnsi="Times New Roman" w:cs="Times New Roman"/>
          <w:sz w:val="24"/>
          <w:szCs w:val="24"/>
        </w:rPr>
        <w:t>Маляренко М.В</w:t>
      </w:r>
      <w:r w:rsidRPr="006D2722" w:rsidR="00310C02">
        <w:rPr>
          <w:rFonts w:ascii="Times New Roman" w:eastAsia="Times New Roman" w:hAnsi="Times New Roman" w:cs="Times New Roman"/>
          <w:sz w:val="24"/>
          <w:szCs w:val="24"/>
        </w:rPr>
        <w:t>. в судебное заседание не явилась, о месте и времени судебного заседания извещалась надлежащим образом, ходатайство об отложении рассмотрении дела от нее не поступило</w:t>
      </w:r>
      <w:r w:rsidRPr="006D2722" w:rsidR="00CE75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6D2722" w14:paraId="7B10506A" w14:textId="78AD7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722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на основании ч.2 ст.25.1 КоАП РФ счел возможным рассмотреть дело об административном правонарушении в отсутствии </w:t>
      </w:r>
      <w:r w:rsidRPr="006D2722" w:rsidR="00895039">
        <w:rPr>
          <w:rFonts w:ascii="Times New Roman" w:eastAsia="Times New Roman" w:hAnsi="Times New Roman" w:cs="Times New Roman"/>
          <w:sz w:val="24"/>
          <w:szCs w:val="24"/>
        </w:rPr>
        <w:t>Маляренко М.В</w:t>
      </w:r>
      <w:r w:rsidRPr="006D27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6DD8" w:rsidRPr="006D2722" w:rsidP="00AD6DD8" w14:paraId="449DE97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722">
        <w:rPr>
          <w:rFonts w:ascii="Times New Roman" w:eastAsia="Times New Roman" w:hAnsi="Times New Roman" w:cs="Times New Roman"/>
          <w:sz w:val="24"/>
          <w:szCs w:val="24"/>
        </w:rPr>
        <w:t>Изучив письменные материалы дела об административном правонарушении, мировой судья пришел к следующему.</w:t>
      </w:r>
    </w:p>
    <w:p w:rsidR="00AD6DD8" w:rsidRPr="006D2722" w:rsidP="00AD6DD8" w14:paraId="7913287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722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15.5 Кодекса Российской Федерации об административных правонарушениях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D6DD8" w:rsidRPr="006D2722" w:rsidP="00AD6DD8" w14:paraId="6F0547F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722">
        <w:rPr>
          <w:rFonts w:ascii="Times New Roman" w:eastAsia="Times New Roman" w:hAnsi="Times New Roman" w:cs="Times New Roman"/>
          <w:sz w:val="24"/>
          <w:szCs w:val="24"/>
        </w:rPr>
        <w:t>В соответствии с подп.4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D6DD8" w:rsidRPr="006D2722" w:rsidP="00AD6DD8" w14:paraId="38A6684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722">
        <w:rPr>
          <w:rFonts w:ascii="Times New Roman" w:eastAsia="Times New Roman" w:hAnsi="Times New Roman" w:cs="Times New Roman"/>
          <w:sz w:val="24"/>
          <w:szCs w:val="24"/>
        </w:rPr>
        <w:t>Согласно п.п.3,4 ст.289 НК РФ налогоплательщики представляют налоговые декларации по налогу на прибыль организаций не позднее 28 дней со дня окончания соответствующего отчетного периода, а по итогам налогового периода не позднее 28 апреля года, следующего за истекшим налоговым периодом</w:t>
      </w:r>
    </w:p>
    <w:p w:rsidR="00AD6DD8" w:rsidRPr="006D2722" w:rsidP="00AD6DD8" w14:paraId="62FB69B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722">
        <w:rPr>
          <w:rFonts w:ascii="Times New Roman" w:eastAsia="Times New Roman" w:hAnsi="Times New Roman" w:cs="Times New Roman"/>
          <w:sz w:val="24"/>
          <w:szCs w:val="24"/>
        </w:rPr>
        <w:t>В соответствии с п.1.2 ст.285 НК РФ отчетным периодом по налогу на прибыль организаций признаётся первый квартал, полугодие и девять месяцев календарного года, а налоговым периодом – календарный год.</w:t>
      </w:r>
    </w:p>
    <w:p w:rsidR="00161B7A" w:rsidRPr="006D2722" w14:paraId="37208C5E" w14:textId="24A29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722">
        <w:rPr>
          <w:rFonts w:ascii="Times New Roman" w:eastAsia="Times New Roman" w:hAnsi="Times New Roman" w:cs="Times New Roman"/>
          <w:sz w:val="24"/>
          <w:szCs w:val="24"/>
        </w:rPr>
        <w:t xml:space="preserve">В нарушение указанных требований </w:t>
      </w:r>
      <w:r w:rsidRPr="006D2722" w:rsidR="00310C0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D2722" w:rsidR="00895039">
        <w:rPr>
          <w:rFonts w:ascii="Times New Roman" w:eastAsia="Times New Roman" w:hAnsi="Times New Roman" w:cs="Times New Roman"/>
          <w:sz w:val="24"/>
          <w:szCs w:val="24"/>
        </w:rPr>
        <w:t xml:space="preserve">начальник </w:t>
      </w:r>
      <w:r w:rsidR="00B75F9A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6D2722" w:rsidR="00895039">
        <w:rPr>
          <w:rFonts w:ascii="Times New Roman" w:eastAsia="Times New Roman" w:hAnsi="Times New Roman" w:cs="Times New Roman"/>
          <w:sz w:val="24"/>
          <w:szCs w:val="24"/>
        </w:rPr>
        <w:t xml:space="preserve"> Маляренко М.В</w:t>
      </w:r>
      <w:r w:rsidRPr="006D2722" w:rsidR="00310C0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2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2722" w:rsidR="00AD6DD8">
        <w:rPr>
          <w:rFonts w:ascii="Times New Roman" w:eastAsia="Times New Roman" w:hAnsi="Times New Roman" w:cs="Times New Roman"/>
          <w:sz w:val="24"/>
          <w:szCs w:val="24"/>
        </w:rPr>
        <w:t xml:space="preserve">Налоговую декларацию по налогу на прибыль организаций за 12 месяцев, квартальный 2023 год в Межрайонную Инспекцию ФНС России №2 по </w:t>
      </w:r>
      <w:r w:rsidR="00B75F9A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6D2722" w:rsidR="00AD6DD8">
        <w:rPr>
          <w:rFonts w:ascii="Times New Roman" w:eastAsia="Times New Roman" w:hAnsi="Times New Roman" w:cs="Times New Roman"/>
          <w:sz w:val="24"/>
          <w:szCs w:val="24"/>
        </w:rPr>
        <w:t xml:space="preserve"> представила 28.06.2024</w:t>
      </w:r>
      <w:r w:rsidRPr="006D2722" w:rsidR="0089503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2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1B7A" w:rsidRPr="006D2722" w14:paraId="76B5B5E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722">
        <w:rPr>
          <w:rFonts w:ascii="Times New Roman" w:eastAsia="Times New Roman" w:hAnsi="Times New Roman" w:cs="Times New Roman"/>
          <w:sz w:val="24"/>
          <w:szCs w:val="24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61B7A" w:rsidRPr="006D2722" w14:paraId="340F8C3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722">
        <w:rPr>
          <w:rFonts w:ascii="Times New Roman" w:eastAsia="Times New Roman" w:hAnsi="Times New Roman" w:cs="Times New Roman"/>
          <w:sz w:val="24"/>
          <w:szCs w:val="24"/>
        </w:rPr>
        <w:t xml:space="preserve"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</w:t>
      </w:r>
      <w:r w:rsidRPr="006D2722">
        <w:rPr>
          <w:rFonts w:ascii="Times New Roman" w:eastAsia="Times New Roman" w:hAnsi="Times New Roman" w:cs="Times New Roman"/>
          <w:sz w:val="24"/>
          <w:szCs w:val="24"/>
        </w:rPr>
        <w:t>работники организаций несут административную ответственность как должностные лица, если законом не установлено иное.</w:t>
      </w:r>
    </w:p>
    <w:p w:rsidR="00895039" w:rsidRPr="006D2722" w14:paraId="6791DE74" w14:textId="7BEF11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722">
        <w:rPr>
          <w:rFonts w:ascii="Times New Roman" w:eastAsia="Times New Roman" w:hAnsi="Times New Roman" w:cs="Times New Roman"/>
          <w:sz w:val="24"/>
          <w:szCs w:val="24"/>
        </w:rPr>
        <w:t xml:space="preserve">Виновность </w:t>
      </w:r>
      <w:r w:rsidRPr="006D2722">
        <w:rPr>
          <w:rFonts w:ascii="Times New Roman" w:eastAsia="Times New Roman" w:hAnsi="Times New Roman" w:cs="Times New Roman"/>
          <w:sz w:val="24"/>
          <w:szCs w:val="24"/>
        </w:rPr>
        <w:t>Маляренко М.В</w:t>
      </w:r>
      <w:r w:rsidRPr="006D27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D2722" w:rsidR="00AD6DD8">
        <w:rPr>
          <w:rFonts w:ascii="Times New Roman" w:eastAsia="Times New Roman" w:hAnsi="Times New Roman" w:cs="Times New Roman"/>
          <w:sz w:val="24"/>
          <w:szCs w:val="24"/>
        </w:rPr>
        <w:t xml:space="preserve">в совершении правонарушения подтверждается исследованными судом материалами дела: протоколом об административном правонарушении от 17.10.2024; квитанцией о приеме налоговой декларации (расчета), бухгалтерской (финансовой) отчетности в электронной форме; выпиской из ЕГРЮЛ в отношении </w:t>
      </w:r>
      <w:r w:rsidR="00B75F9A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6D2722" w:rsidR="00AD6DD8">
        <w:rPr>
          <w:rFonts w:ascii="Times New Roman" w:eastAsia="Times New Roman" w:hAnsi="Times New Roman" w:cs="Times New Roman"/>
          <w:sz w:val="24"/>
          <w:szCs w:val="24"/>
        </w:rPr>
        <w:t xml:space="preserve"> по состоянию на 15.10.2024</w:t>
      </w:r>
      <w:r w:rsidRPr="006D27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2722" w:rsidRPr="006D2722" w:rsidP="006D2722" w14:paraId="318EE647" w14:textId="619E1E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722">
        <w:rPr>
          <w:rFonts w:ascii="Times New Roman" w:eastAsia="Times New Roman" w:hAnsi="Times New Roman" w:cs="Times New Roman"/>
          <w:sz w:val="24"/>
          <w:szCs w:val="24"/>
        </w:rPr>
        <w:t>Действия Маляренко М.В. мировой судья квалифицирует по ст.15.5 КоАП РФ -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6D2722" w:rsidRPr="006D2722" w:rsidP="006D2722" w14:paraId="5224FE5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722">
        <w:rPr>
          <w:rFonts w:ascii="Times New Roman" w:eastAsia="Times New Roman" w:hAnsi="Times New Roman" w:cs="Times New Roman"/>
          <w:sz w:val="24"/>
          <w:szCs w:val="24"/>
        </w:rPr>
        <w:t>Смягчающих и отягчающих административную ответственность обстоятельств мировым судьей не установлено.</w:t>
      </w:r>
    </w:p>
    <w:p w:rsidR="006D2722" w:rsidRPr="006D2722" w:rsidP="006D2722" w14:paraId="703F4E6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722">
        <w:rPr>
          <w:rFonts w:ascii="Times New Roman" w:eastAsia="Times New Roman" w:hAnsi="Times New Roman" w:cs="Times New Roman"/>
          <w:sz w:val="24"/>
          <w:szCs w:val="24"/>
        </w:rPr>
        <w:t xml:space="preserve">Оснований для прекращения дела за малозначительностью деяния не имеется. </w:t>
      </w:r>
    </w:p>
    <w:p w:rsidR="006D2722" w:rsidRPr="006D2722" w:rsidP="006D2722" w14:paraId="47B0126C" w14:textId="454994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722">
        <w:rPr>
          <w:rFonts w:ascii="Times New Roman" w:eastAsia="Times New Roman" w:hAnsi="Times New Roman" w:cs="Times New Roman"/>
          <w:sz w:val="24"/>
          <w:szCs w:val="24"/>
        </w:rPr>
        <w:t>Учитывая обстоятельства и характер совершенного административного правонарушения, данные о личности Маляренко М.В., незначительный период просрочки предоставления налоговой декларации, суд полагает возможным назначить ему административное наказание в виде официального порицания физического лица – предупреждения.</w:t>
      </w:r>
    </w:p>
    <w:p w:rsidR="00161B7A" w:rsidRPr="006D2722" w:rsidP="006D2722" w14:paraId="30B73849" w14:textId="48BF9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722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руководствуясь ст.ст.23.1, 29.5, 29.6, 29.10 КоАП РФ, мировой судья</w:t>
      </w:r>
      <w:r w:rsidRPr="006D2722" w:rsidR="00CE75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61B7A" w:rsidRPr="006D2722" w14:paraId="7FF7131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722">
        <w:rPr>
          <w:rFonts w:ascii="Times New Roman" w:eastAsia="Times New Roman" w:hAnsi="Times New Roman" w:cs="Times New Roman"/>
          <w:sz w:val="24"/>
          <w:szCs w:val="24"/>
        </w:rPr>
        <w:t>Руководствуясь ст. ст. 23.1, 29.5, 29.6, 29.10 КоАП РФ, мировой судья</w:t>
      </w:r>
    </w:p>
    <w:p w:rsidR="00161B7A" w:rsidRPr="006D2722" w14:paraId="44A38F7A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1B7A" w:rsidRPr="006D2722" w14:paraId="51C41190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2722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161B7A" w:rsidRPr="006D2722" w14:paraId="69E29DC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722" w:rsidRPr="006D2722" w:rsidP="006D2722" w14:paraId="1DAE9405" w14:textId="1E4F4A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722">
        <w:rPr>
          <w:rFonts w:ascii="Times New Roman" w:eastAsia="Times New Roman" w:hAnsi="Times New Roman" w:cs="Times New Roman"/>
          <w:sz w:val="24"/>
          <w:szCs w:val="24"/>
        </w:rPr>
        <w:t xml:space="preserve">Признать должностное лицо – </w:t>
      </w:r>
      <w:r w:rsidRPr="006D2722" w:rsidR="00895039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начальника </w:t>
      </w:r>
      <w:r w:rsidR="00B75F9A">
        <w:rPr>
          <w:rFonts w:ascii="Times New Roman" w:eastAsia="Times New Roman" w:hAnsi="Times New Roman" w:cs="Times New Roman"/>
          <w:b/>
          <w:sz w:val="24"/>
          <w:szCs w:val="24"/>
        </w:rPr>
        <w:t>***</w:t>
      </w:r>
      <w:r w:rsidRPr="006D2722" w:rsidR="00895039">
        <w:rPr>
          <w:rFonts w:ascii="Times New Roman" w:eastAsia="Times New Roman" w:hAnsi="Times New Roman" w:cs="Times New Roman"/>
          <w:b/>
          <w:sz w:val="24"/>
          <w:szCs w:val="24"/>
        </w:rPr>
        <w:t xml:space="preserve">, Маляренко </w:t>
      </w:r>
      <w:r w:rsidR="00B75F9A">
        <w:rPr>
          <w:rFonts w:ascii="Times New Roman" w:eastAsia="Times New Roman" w:hAnsi="Times New Roman" w:cs="Times New Roman"/>
          <w:b/>
          <w:sz w:val="24"/>
          <w:szCs w:val="24"/>
        </w:rPr>
        <w:t>М.В.</w:t>
      </w:r>
      <w:r w:rsidRPr="006D2722" w:rsidR="008950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D2722" w:rsidR="00310C02">
        <w:rPr>
          <w:rFonts w:ascii="Times New Roman" w:eastAsia="Times New Roman" w:hAnsi="Times New Roman" w:cs="Times New Roman"/>
          <w:sz w:val="24"/>
          <w:szCs w:val="24"/>
        </w:rPr>
        <w:t>виновной</w:t>
      </w:r>
      <w:r w:rsidRPr="006D2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2722">
        <w:rPr>
          <w:rFonts w:ascii="Times New Roman" w:eastAsia="Times New Roman" w:hAnsi="Times New Roman" w:cs="Times New Roman"/>
          <w:sz w:val="24"/>
          <w:szCs w:val="24"/>
        </w:rPr>
        <w:t xml:space="preserve">совершении административного правонарушения, предусмотренного ст.15.5 КоАП РФ и назначить 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6D2722">
        <w:rPr>
          <w:rFonts w:ascii="Times New Roman" w:eastAsia="Times New Roman" w:hAnsi="Times New Roman" w:cs="Times New Roman"/>
          <w:sz w:val="24"/>
          <w:szCs w:val="24"/>
        </w:rPr>
        <w:t xml:space="preserve"> наказание в виде предупреждения.</w:t>
      </w:r>
    </w:p>
    <w:p w:rsidR="00161B7A" w:rsidRPr="006D2722" w:rsidP="006D2722" w14:paraId="12759318" w14:textId="62FC6156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</w:pPr>
      <w:r w:rsidRPr="006D2722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мировую судью в течение 10 суток со дня получения копии постановления</w:t>
      </w:r>
      <w:r w:rsidRPr="006D2722" w:rsidR="00CE75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61B7A" w:rsidRPr="006D2722" w14:paraId="4398C64D" w14:textId="1053D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54A3" w:rsidRPr="006D2722" w:rsidP="006F54A3" w14:paraId="26C784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F54A3" w:rsidRPr="006D2722" w:rsidP="006F54A3" w14:paraId="10BF90C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61B7A" w:rsidRPr="006D2722" w14:paraId="2976A341" w14:textId="462EC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722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                                                    </w:t>
      </w:r>
      <w:r w:rsidRPr="006D2722" w:rsidR="000278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6D2722">
        <w:rPr>
          <w:rFonts w:ascii="Times New Roman" w:eastAsia="Times New Roman" w:hAnsi="Times New Roman" w:cs="Times New Roman"/>
          <w:sz w:val="24"/>
          <w:szCs w:val="24"/>
        </w:rPr>
        <w:t xml:space="preserve">Е.В. Горленко    </w:t>
      </w:r>
    </w:p>
    <w:p w:rsidR="00161B7A" w:rsidRPr="006D2722" w14:paraId="098E3F9E" w14:textId="35B1C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2722" w:rsidR="00CE75B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7A"/>
    <w:rsid w:val="00027865"/>
    <w:rsid w:val="00041F5C"/>
    <w:rsid w:val="00075A01"/>
    <w:rsid w:val="001218C2"/>
    <w:rsid w:val="00122988"/>
    <w:rsid w:val="00161932"/>
    <w:rsid w:val="00161B7A"/>
    <w:rsid w:val="00246A8D"/>
    <w:rsid w:val="002631CB"/>
    <w:rsid w:val="002E5BF5"/>
    <w:rsid w:val="00310C02"/>
    <w:rsid w:val="00332908"/>
    <w:rsid w:val="0033598F"/>
    <w:rsid w:val="00366E40"/>
    <w:rsid w:val="0038540C"/>
    <w:rsid w:val="003854D4"/>
    <w:rsid w:val="00402FD5"/>
    <w:rsid w:val="00421916"/>
    <w:rsid w:val="0043067C"/>
    <w:rsid w:val="004631E4"/>
    <w:rsid w:val="004B4FFD"/>
    <w:rsid w:val="005142F5"/>
    <w:rsid w:val="005363BC"/>
    <w:rsid w:val="005874E0"/>
    <w:rsid w:val="005F21BF"/>
    <w:rsid w:val="00663E2B"/>
    <w:rsid w:val="00666823"/>
    <w:rsid w:val="006C36FE"/>
    <w:rsid w:val="006D2722"/>
    <w:rsid w:val="006F54A3"/>
    <w:rsid w:val="00732D85"/>
    <w:rsid w:val="0078497F"/>
    <w:rsid w:val="007A54AE"/>
    <w:rsid w:val="007F7831"/>
    <w:rsid w:val="00823466"/>
    <w:rsid w:val="00832131"/>
    <w:rsid w:val="0088469A"/>
    <w:rsid w:val="00895039"/>
    <w:rsid w:val="008C74A3"/>
    <w:rsid w:val="008F5D4F"/>
    <w:rsid w:val="00942EC2"/>
    <w:rsid w:val="009D0AB4"/>
    <w:rsid w:val="009D53D7"/>
    <w:rsid w:val="00AB48D3"/>
    <w:rsid w:val="00AD6DD8"/>
    <w:rsid w:val="00B25A92"/>
    <w:rsid w:val="00B31FD4"/>
    <w:rsid w:val="00B75F9A"/>
    <w:rsid w:val="00B8126C"/>
    <w:rsid w:val="00C47BD6"/>
    <w:rsid w:val="00C52987"/>
    <w:rsid w:val="00CC4B71"/>
    <w:rsid w:val="00CC6739"/>
    <w:rsid w:val="00CE75BB"/>
    <w:rsid w:val="00D05C01"/>
    <w:rsid w:val="00D43358"/>
    <w:rsid w:val="00DD385C"/>
    <w:rsid w:val="00EE0112"/>
    <w:rsid w:val="00F3194D"/>
    <w:rsid w:val="00F34AC9"/>
    <w:rsid w:val="00FF74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B786C8-0088-424C-83F4-A937E84C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F7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7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